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56" w:rsidRPr="00077656" w:rsidRDefault="00C057BD" w:rsidP="00077656">
      <w:pPr>
        <w:pStyle w:val="MessageHeaderFirst"/>
        <w:ind w:left="900" w:right="-695" w:hanging="900"/>
        <w:jc w:val="center"/>
        <w:rPr>
          <w:rStyle w:val="MessageHeaderLabel"/>
          <w:rFonts w:asciiTheme="minorHAnsi" w:hAnsiTheme="minorHAnsi"/>
          <w:i/>
          <w:spacing w:val="-25"/>
          <w:sz w:val="36"/>
          <w:szCs w:val="36"/>
        </w:rPr>
      </w:pPr>
      <w:bookmarkStart w:id="0" w:name="_GoBack"/>
      <w:bookmarkEnd w:id="0"/>
      <w:r>
        <w:rPr>
          <w:rStyle w:val="MessageHeaderLabel"/>
          <w:rFonts w:asciiTheme="minorHAnsi" w:hAnsiTheme="minorHAnsi"/>
          <w:i/>
          <w:spacing w:val="-25"/>
          <w:sz w:val="36"/>
          <w:szCs w:val="36"/>
        </w:rPr>
        <w:t>MEDIA RELEASE</w:t>
      </w:r>
    </w:p>
    <w:p w:rsidR="00E227FE" w:rsidRPr="00C057BD" w:rsidRDefault="00E227FE" w:rsidP="00E227FE">
      <w:pPr>
        <w:pStyle w:val="MessageHeaderFirst"/>
        <w:ind w:left="900" w:right="-695" w:hanging="900"/>
        <w:rPr>
          <w:rFonts w:asciiTheme="minorHAnsi" w:hAnsiTheme="minorHAnsi" w:cs="Arial"/>
          <w:sz w:val="24"/>
          <w:szCs w:val="24"/>
        </w:rPr>
      </w:pPr>
      <w:r w:rsidRPr="00077656">
        <w:rPr>
          <w:rStyle w:val="MessageHeaderLabel"/>
          <w:rFonts w:asciiTheme="minorHAnsi" w:hAnsiTheme="minorHAnsi"/>
          <w:b/>
          <w:spacing w:val="-25"/>
          <w:sz w:val="24"/>
          <w:szCs w:val="24"/>
        </w:rPr>
        <w:t>T</w:t>
      </w:r>
      <w:r w:rsidRPr="00077656">
        <w:rPr>
          <w:rStyle w:val="MessageHeaderLabel"/>
          <w:rFonts w:asciiTheme="minorHAnsi" w:hAnsiTheme="minorHAnsi"/>
          <w:b/>
          <w:sz w:val="24"/>
          <w:szCs w:val="24"/>
        </w:rPr>
        <w:t>o:</w:t>
      </w:r>
      <w:r w:rsidR="00122C35" w:rsidRPr="00077656">
        <w:rPr>
          <w:rStyle w:val="MessageHeaderLabel"/>
          <w:rFonts w:asciiTheme="minorHAnsi" w:hAnsiTheme="minorHAnsi"/>
          <w:b/>
          <w:sz w:val="24"/>
          <w:szCs w:val="24"/>
        </w:rPr>
        <w:t xml:space="preserve">  </w:t>
      </w:r>
      <w:r w:rsidR="00130C41" w:rsidRPr="00077656">
        <w:rPr>
          <w:rStyle w:val="MessageHeaderLabel"/>
          <w:rFonts w:asciiTheme="minorHAnsi" w:hAnsiTheme="minorHAnsi"/>
          <w:b/>
          <w:sz w:val="24"/>
          <w:szCs w:val="24"/>
        </w:rPr>
        <w:t xml:space="preserve"> </w:t>
      </w:r>
      <w:r w:rsidR="00E82489" w:rsidRPr="00077656">
        <w:rPr>
          <w:rStyle w:val="MessageHeaderLabel"/>
          <w:rFonts w:asciiTheme="minorHAnsi" w:hAnsiTheme="minorHAnsi"/>
          <w:b/>
          <w:sz w:val="24"/>
          <w:szCs w:val="24"/>
        </w:rPr>
        <w:tab/>
      </w:r>
      <w:r w:rsidR="00C057BD">
        <w:rPr>
          <w:rStyle w:val="MessageHeaderLabel"/>
          <w:rFonts w:asciiTheme="minorHAnsi" w:hAnsiTheme="minorHAnsi"/>
          <w:sz w:val="24"/>
          <w:szCs w:val="24"/>
        </w:rPr>
        <w:t>Media</w:t>
      </w:r>
    </w:p>
    <w:p w:rsidR="00E227FE" w:rsidRPr="00C057BD" w:rsidRDefault="00E227FE" w:rsidP="00E227FE">
      <w:pPr>
        <w:pStyle w:val="MessageHeader"/>
        <w:ind w:left="900" w:right="-695" w:hanging="900"/>
        <w:rPr>
          <w:rFonts w:asciiTheme="minorHAnsi" w:hAnsiTheme="minorHAnsi"/>
          <w:sz w:val="24"/>
          <w:szCs w:val="24"/>
        </w:rPr>
      </w:pPr>
      <w:r w:rsidRPr="00077656">
        <w:rPr>
          <w:rStyle w:val="MessageHeaderLabel"/>
          <w:rFonts w:asciiTheme="minorHAnsi" w:hAnsiTheme="minorHAnsi"/>
          <w:b/>
          <w:sz w:val="24"/>
          <w:szCs w:val="24"/>
        </w:rPr>
        <w:t>From:</w:t>
      </w:r>
      <w:r w:rsidR="00E22C66">
        <w:rPr>
          <w:rFonts w:asciiTheme="minorHAnsi" w:hAnsiTheme="minorHAnsi"/>
          <w:b/>
          <w:sz w:val="24"/>
          <w:szCs w:val="24"/>
        </w:rPr>
        <w:t xml:space="preserve"> </w:t>
      </w:r>
      <w:r w:rsidR="00E22C66">
        <w:rPr>
          <w:rFonts w:asciiTheme="minorHAnsi" w:hAnsiTheme="minorHAnsi"/>
          <w:b/>
          <w:sz w:val="24"/>
          <w:szCs w:val="24"/>
        </w:rPr>
        <w:tab/>
      </w:r>
      <w:r w:rsidR="00C057BD">
        <w:rPr>
          <w:rFonts w:asciiTheme="minorHAnsi" w:hAnsiTheme="minorHAnsi"/>
          <w:sz w:val="24"/>
          <w:szCs w:val="24"/>
        </w:rPr>
        <w:t xml:space="preserve">Sahuarita Police </w:t>
      </w:r>
      <w:r w:rsidR="006C2912">
        <w:rPr>
          <w:rFonts w:asciiTheme="minorHAnsi" w:hAnsiTheme="minorHAnsi"/>
          <w:sz w:val="24"/>
          <w:szCs w:val="24"/>
        </w:rPr>
        <w:t>Department</w:t>
      </w:r>
    </w:p>
    <w:p w:rsidR="00E227FE" w:rsidRPr="00C057BD" w:rsidRDefault="00E227FE" w:rsidP="00E227FE">
      <w:pPr>
        <w:pStyle w:val="MessageHeader"/>
        <w:ind w:left="900" w:right="-695" w:hanging="900"/>
        <w:rPr>
          <w:rFonts w:asciiTheme="minorHAnsi" w:hAnsiTheme="minorHAnsi"/>
          <w:sz w:val="24"/>
          <w:szCs w:val="24"/>
        </w:rPr>
      </w:pPr>
      <w:r w:rsidRPr="00077656">
        <w:rPr>
          <w:rStyle w:val="MessageHeaderLabel"/>
          <w:rFonts w:asciiTheme="minorHAnsi" w:hAnsiTheme="minorHAnsi"/>
          <w:b/>
          <w:sz w:val="24"/>
          <w:szCs w:val="24"/>
        </w:rPr>
        <w:t>Date:</w:t>
      </w:r>
      <w:r w:rsidR="00CA1E8B" w:rsidRPr="00077656">
        <w:rPr>
          <w:rFonts w:asciiTheme="minorHAnsi" w:hAnsiTheme="minorHAnsi"/>
          <w:b/>
          <w:sz w:val="24"/>
          <w:szCs w:val="24"/>
        </w:rPr>
        <w:tab/>
      </w:r>
      <w:r w:rsidR="00803737">
        <w:rPr>
          <w:rFonts w:asciiTheme="minorHAnsi" w:hAnsiTheme="minorHAnsi"/>
          <w:sz w:val="24"/>
          <w:szCs w:val="24"/>
        </w:rPr>
        <w:t>March 11</w:t>
      </w:r>
      <w:r w:rsidR="005F2DA9" w:rsidRPr="005F2DA9">
        <w:rPr>
          <w:rFonts w:asciiTheme="minorHAnsi" w:hAnsiTheme="minorHAnsi"/>
          <w:sz w:val="24"/>
          <w:szCs w:val="24"/>
        </w:rPr>
        <w:t>, 2015</w:t>
      </w:r>
    </w:p>
    <w:p w:rsidR="00CA1E8B" w:rsidRPr="00C057BD" w:rsidRDefault="00077656" w:rsidP="00E227FE">
      <w:pPr>
        <w:pStyle w:val="MessageHeaderLast"/>
        <w:ind w:left="900" w:right="-695" w:hanging="900"/>
        <w:rPr>
          <w:rFonts w:asciiTheme="minorHAnsi" w:hAnsiTheme="minorHAnsi"/>
          <w:sz w:val="24"/>
          <w:szCs w:val="24"/>
        </w:rPr>
      </w:pPr>
      <w:r w:rsidRPr="00077656">
        <w:rPr>
          <w:rStyle w:val="MessageHeaderLabel"/>
          <w:rFonts w:asciiTheme="minorHAnsi" w:hAnsiTheme="minorHAnsi"/>
          <w:b/>
          <w:sz w:val="24"/>
          <w:szCs w:val="24"/>
        </w:rPr>
        <w:t>Subject:</w:t>
      </w:r>
      <w:r w:rsidR="00E227FE" w:rsidRPr="00077656">
        <w:rPr>
          <w:rFonts w:asciiTheme="minorHAnsi" w:hAnsiTheme="minorHAnsi"/>
          <w:b/>
          <w:sz w:val="24"/>
          <w:szCs w:val="24"/>
        </w:rPr>
        <w:tab/>
      </w:r>
      <w:r w:rsidR="00803737" w:rsidRPr="00803737">
        <w:rPr>
          <w:rFonts w:asciiTheme="minorHAnsi" w:hAnsiTheme="minorHAnsi"/>
          <w:sz w:val="24"/>
          <w:szCs w:val="24"/>
        </w:rPr>
        <w:t>Media Release</w:t>
      </w:r>
      <w:r w:rsidR="00803737">
        <w:rPr>
          <w:rFonts w:asciiTheme="minorHAnsi" w:hAnsiTheme="minorHAnsi"/>
          <w:b/>
          <w:sz w:val="24"/>
          <w:szCs w:val="24"/>
        </w:rPr>
        <w:t xml:space="preserve"> </w:t>
      </w:r>
      <w:r w:rsidR="00E85E0D">
        <w:rPr>
          <w:rFonts w:asciiTheme="minorHAnsi" w:hAnsiTheme="minorHAnsi"/>
          <w:sz w:val="24"/>
          <w:szCs w:val="24"/>
        </w:rPr>
        <w:t xml:space="preserve">(#6) </w:t>
      </w:r>
      <w:r w:rsidR="00803737">
        <w:rPr>
          <w:rFonts w:asciiTheme="minorHAnsi" w:hAnsiTheme="minorHAnsi"/>
          <w:sz w:val="24"/>
          <w:szCs w:val="24"/>
        </w:rPr>
        <w:t>R</w:t>
      </w:r>
      <w:r w:rsidR="00803737" w:rsidRPr="00803737">
        <w:rPr>
          <w:rFonts w:asciiTheme="minorHAnsi" w:hAnsiTheme="minorHAnsi"/>
          <w:sz w:val="24"/>
          <w:szCs w:val="24"/>
        </w:rPr>
        <w:t>eference</w:t>
      </w:r>
      <w:r w:rsidR="00803737">
        <w:rPr>
          <w:rFonts w:asciiTheme="minorHAnsi" w:hAnsiTheme="minorHAnsi"/>
          <w:b/>
          <w:sz w:val="24"/>
          <w:szCs w:val="24"/>
        </w:rPr>
        <w:t xml:space="preserve"> </w:t>
      </w:r>
      <w:r w:rsidR="00C057BD" w:rsidRPr="00C057BD">
        <w:rPr>
          <w:rFonts w:asciiTheme="minorHAnsi" w:hAnsiTheme="minorHAnsi"/>
          <w:sz w:val="24"/>
          <w:szCs w:val="24"/>
        </w:rPr>
        <w:t>Officer Involved Shooting Investigation</w:t>
      </w:r>
      <w:r w:rsidR="00C057BD">
        <w:rPr>
          <w:rFonts w:asciiTheme="minorHAnsi" w:hAnsiTheme="minorHAnsi"/>
          <w:sz w:val="24"/>
          <w:szCs w:val="24"/>
        </w:rPr>
        <w:t xml:space="preserve"> </w:t>
      </w:r>
    </w:p>
    <w:p w:rsidR="00803737" w:rsidRDefault="00803737" w:rsidP="00803737">
      <w:pPr>
        <w:ind w:firstLine="720"/>
      </w:pPr>
      <w:r>
        <w:t>A case review from the Pima County Attorney’s Office has determined that Officer Sam Long was justified in using deadly physical force against the defendant</w:t>
      </w:r>
      <w:r w:rsidR="00681910">
        <w:t>,</w:t>
      </w:r>
      <w:r>
        <w:t xml:space="preserve"> Coury Brown</w:t>
      </w:r>
      <w:r w:rsidR="00681910">
        <w:t>,</w:t>
      </w:r>
      <w:r w:rsidR="00E85E0D">
        <w:t xml:space="preserve"> and advised</w:t>
      </w:r>
      <w:r>
        <w:t xml:space="preserve"> that there will be no filing of criminal charges against Officer Long in connection with this incident.</w:t>
      </w:r>
    </w:p>
    <w:p w:rsidR="00803737" w:rsidRDefault="00803737" w:rsidP="00803737">
      <w:pPr>
        <w:ind w:firstLine="720"/>
      </w:pPr>
      <w:r>
        <w:t>Coury Brown is still facing criminal proceedings on charges stemming from his actions that occurred on February 22</w:t>
      </w:r>
      <w:r w:rsidRPr="00803737">
        <w:rPr>
          <w:vertAlign w:val="superscript"/>
        </w:rPr>
        <w:t>nd</w:t>
      </w:r>
      <w:r>
        <w:t>, 2015 at approximately 8:00 pm.</w:t>
      </w:r>
      <w:r w:rsidR="000F4026">
        <w:t xml:space="preserve"> Officer Long will continue</w:t>
      </w:r>
      <w:r w:rsidR="00E85E0D">
        <w:t xml:space="preserve"> with administrative duties with</w:t>
      </w:r>
      <w:r w:rsidR="000F4026">
        <w:t xml:space="preserve"> the Sahuarita Police Department until</w:t>
      </w:r>
      <w:r w:rsidR="00E85E0D">
        <w:t xml:space="preserve"> the police departm</w:t>
      </w:r>
      <w:r w:rsidR="006F7EE5">
        <w:t xml:space="preserve">ent has had an opportunity to </w:t>
      </w:r>
      <w:r w:rsidR="00E85E0D">
        <w:t xml:space="preserve">review the criminal investigation.  It is the policy of the SPD to review critical incidents like this to assure department policy, training and best practices were adhered to.  </w:t>
      </w:r>
    </w:p>
    <w:p w:rsidR="00803737" w:rsidRDefault="00803737" w:rsidP="005F2DA9">
      <w:pPr>
        <w:ind w:firstLine="720"/>
      </w:pPr>
    </w:p>
    <w:sectPr w:rsidR="00803737" w:rsidSect="00007B14">
      <w:headerReference w:type="default" r:id="rId7"/>
      <w:foot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5B" w:rsidRDefault="00B2505B" w:rsidP="00007B14">
      <w:pPr>
        <w:spacing w:after="0" w:line="240" w:lineRule="auto"/>
      </w:pPr>
      <w:r>
        <w:separator/>
      </w:r>
    </w:p>
  </w:endnote>
  <w:endnote w:type="continuationSeparator" w:id="0">
    <w:p w:rsidR="00B2505B" w:rsidRDefault="00B2505B" w:rsidP="0000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4A" w:rsidRPr="00007B14" w:rsidRDefault="002D0042" w:rsidP="00007B14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B40F514" wp14:editId="5606ADE6">
              <wp:simplePos x="0" y="0"/>
              <wp:positionH relativeFrom="column">
                <wp:posOffset>-76200</wp:posOffset>
              </wp:positionH>
              <wp:positionV relativeFrom="paragraph">
                <wp:posOffset>-48261</wp:posOffset>
              </wp:positionV>
              <wp:extent cx="61055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pt,-3.8pt" to="474.7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" strokecolor="#17365d [2415]" strokeweight="2.25pt">
              <o:lock v:ext="edit" shapetype="f"/>
            </v:line>
          </w:pict>
        </mc:Fallback>
      </mc:AlternateContent>
    </w:r>
    <w:r w:rsidR="0033084A" w:rsidRPr="00007B14">
      <w:rPr>
        <w:sz w:val="18"/>
        <w:szCs w:val="18"/>
      </w:rPr>
      <w:t xml:space="preserve">Town of Sahuarita, Arizona | </w:t>
    </w:r>
    <w:r w:rsidR="0033084A">
      <w:rPr>
        <w:sz w:val="18"/>
        <w:szCs w:val="18"/>
      </w:rPr>
      <w:t>315</w:t>
    </w:r>
    <w:r w:rsidR="0033084A" w:rsidRPr="00007B14">
      <w:rPr>
        <w:sz w:val="18"/>
        <w:szCs w:val="18"/>
      </w:rPr>
      <w:t xml:space="preserve"> W. Sahuarita Center Way | Sahuarita, A</w:t>
    </w:r>
    <w:r w:rsidR="0033084A">
      <w:rPr>
        <w:sz w:val="18"/>
        <w:szCs w:val="18"/>
      </w:rPr>
      <w:t>Z</w:t>
    </w:r>
    <w:r w:rsidR="0033084A" w:rsidRPr="00007B14">
      <w:rPr>
        <w:sz w:val="18"/>
        <w:szCs w:val="18"/>
      </w:rPr>
      <w:t xml:space="preserve"> 85629 | 520.</w:t>
    </w:r>
    <w:r w:rsidR="0033084A">
      <w:rPr>
        <w:sz w:val="18"/>
        <w:szCs w:val="18"/>
      </w:rPr>
      <w:t>344-7000</w:t>
    </w:r>
    <w:r w:rsidR="0033084A" w:rsidRPr="00007B14">
      <w:rPr>
        <w:sz w:val="18"/>
        <w:szCs w:val="18"/>
      </w:rPr>
      <w:t xml:space="preserve"> | </w:t>
    </w:r>
    <w:hyperlink r:id="rId1" w:history="1">
      <w:r w:rsidR="0033084A" w:rsidRPr="00007B14">
        <w:rPr>
          <w:rStyle w:val="Hyperlink"/>
          <w:sz w:val="18"/>
          <w:szCs w:val="18"/>
        </w:rPr>
        <w:t>sahuaritaaz.gov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5B" w:rsidRDefault="00B2505B" w:rsidP="00007B14">
      <w:pPr>
        <w:spacing w:after="0" w:line="240" w:lineRule="auto"/>
      </w:pPr>
      <w:r>
        <w:separator/>
      </w:r>
    </w:p>
  </w:footnote>
  <w:footnote w:type="continuationSeparator" w:id="0">
    <w:p w:rsidR="00B2505B" w:rsidRDefault="00B2505B" w:rsidP="0000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4A" w:rsidRPr="009F104C" w:rsidRDefault="002D0042">
    <w:pPr>
      <w:pStyle w:val="Header"/>
      <w:rPr>
        <w:rFonts w:ascii="Copperplate Gothic Bold" w:hAnsi="Copperplate Gothic Bold"/>
        <w:color w:val="17365D" w:themeColor="text2" w:themeShade="BF"/>
        <w:sz w:val="36"/>
        <w:szCs w:val="3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FC11DB4" wp14:editId="1E9D435B">
              <wp:simplePos x="0" y="0"/>
              <wp:positionH relativeFrom="column">
                <wp:posOffset>1133475</wp:posOffset>
              </wp:positionH>
              <wp:positionV relativeFrom="paragraph">
                <wp:posOffset>323849</wp:posOffset>
              </wp:positionV>
              <wp:extent cx="4686300" cy="0"/>
              <wp:effectExtent l="0" t="19050" r="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9.25pt,25.5pt" to="458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" strokecolor="#17365d [2415]" strokeweight="2.25pt">
              <o:lock v:ext="edit" shapetype="f"/>
            </v:line>
          </w:pict>
        </mc:Fallback>
      </mc:AlternateContent>
    </w:r>
    <w:r w:rsidR="0033084A">
      <w:rPr>
        <w:rFonts w:ascii="Copperplate Gothic Bold" w:hAnsi="Copperplate Gothic Bold"/>
        <w:noProof/>
        <w:color w:val="17365D" w:themeColor="text2" w:themeShade="BF"/>
        <w:sz w:val="36"/>
        <w:szCs w:val="32"/>
      </w:rPr>
      <w:drawing>
        <wp:anchor distT="0" distB="0" distL="114300" distR="114300" simplePos="0" relativeHeight="251663360" behindDoc="0" locked="0" layoutInCell="1" allowOverlap="1" wp14:anchorId="122DC00B" wp14:editId="002D3281">
          <wp:simplePos x="0" y="0"/>
          <wp:positionH relativeFrom="column">
            <wp:posOffset>5071745</wp:posOffset>
          </wp:positionH>
          <wp:positionV relativeFrom="paragraph">
            <wp:posOffset>-419100</wp:posOffset>
          </wp:positionV>
          <wp:extent cx="1008380" cy="1181100"/>
          <wp:effectExtent l="0" t="0" r="0" b="0"/>
          <wp:wrapSquare wrapText="bothSides"/>
          <wp:docPr id="3" name="Picture 3" descr="F:\projects by department\Police\badge-clear-back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ojects by department\Police\badge-clear-back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84A">
      <w:rPr>
        <w:noProof/>
      </w:rPr>
      <w:drawing>
        <wp:anchor distT="0" distB="0" distL="114300" distR="114300" simplePos="0" relativeHeight="251659264" behindDoc="0" locked="0" layoutInCell="1" allowOverlap="1" wp14:anchorId="60F71D6F" wp14:editId="0331095D">
          <wp:simplePos x="0" y="0"/>
          <wp:positionH relativeFrom="column">
            <wp:posOffset>-219075</wp:posOffset>
          </wp:positionH>
          <wp:positionV relativeFrom="paragraph">
            <wp:posOffset>-276225</wp:posOffset>
          </wp:positionV>
          <wp:extent cx="1970405" cy="8572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huari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084A">
      <w:t xml:space="preserve">                                                                                      </w:t>
    </w:r>
    <w:r w:rsidR="0033084A">
      <w:rPr>
        <w:rFonts w:ascii="Copperplate Gothic Bold" w:hAnsi="Copperplate Gothic Bold"/>
        <w:color w:val="17365D" w:themeColor="text2" w:themeShade="BF"/>
        <w:sz w:val="36"/>
        <w:szCs w:val="32"/>
      </w:rPr>
      <w:t>Police</w:t>
    </w:r>
    <w:r w:rsidR="0033084A" w:rsidRPr="009F104C">
      <w:rPr>
        <w:rFonts w:ascii="Copperplate Gothic Bold" w:hAnsi="Copperplate Gothic Bold"/>
        <w:color w:val="17365D" w:themeColor="text2" w:themeShade="BF"/>
        <w:sz w:val="36"/>
        <w:szCs w:val="32"/>
      </w:rPr>
      <w:t xml:space="preserve">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69"/>
    <w:rsid w:val="00007B14"/>
    <w:rsid w:val="000224ED"/>
    <w:rsid w:val="00077656"/>
    <w:rsid w:val="000971E5"/>
    <w:rsid w:val="000A44DB"/>
    <w:rsid w:val="000B05B0"/>
    <w:rsid w:val="000B17E5"/>
    <w:rsid w:val="000C0926"/>
    <w:rsid w:val="000C2764"/>
    <w:rsid w:val="000F4026"/>
    <w:rsid w:val="00122C35"/>
    <w:rsid w:val="00130C41"/>
    <w:rsid w:val="00143017"/>
    <w:rsid w:val="00191D6F"/>
    <w:rsid w:val="001B0C42"/>
    <w:rsid w:val="001B36F3"/>
    <w:rsid w:val="001B4895"/>
    <w:rsid w:val="002441C5"/>
    <w:rsid w:val="002551C6"/>
    <w:rsid w:val="00255EC8"/>
    <w:rsid w:val="002B4204"/>
    <w:rsid w:val="002B573A"/>
    <w:rsid w:val="002C08DF"/>
    <w:rsid w:val="002D0042"/>
    <w:rsid w:val="0033084A"/>
    <w:rsid w:val="0034687B"/>
    <w:rsid w:val="003C2C49"/>
    <w:rsid w:val="00412BA0"/>
    <w:rsid w:val="00474C16"/>
    <w:rsid w:val="00485128"/>
    <w:rsid w:val="004903AC"/>
    <w:rsid w:val="004B7A61"/>
    <w:rsid w:val="004C1B84"/>
    <w:rsid w:val="004F3F8C"/>
    <w:rsid w:val="00555FFC"/>
    <w:rsid w:val="00564D69"/>
    <w:rsid w:val="0056704C"/>
    <w:rsid w:val="00587E0C"/>
    <w:rsid w:val="00593FF3"/>
    <w:rsid w:val="005B44CE"/>
    <w:rsid w:val="005C0268"/>
    <w:rsid w:val="005C5A3B"/>
    <w:rsid w:val="005D4157"/>
    <w:rsid w:val="005D4F1C"/>
    <w:rsid w:val="005F2DA9"/>
    <w:rsid w:val="00621626"/>
    <w:rsid w:val="00681910"/>
    <w:rsid w:val="006B1CA6"/>
    <w:rsid w:val="006C2912"/>
    <w:rsid w:val="006F7EE5"/>
    <w:rsid w:val="0072253C"/>
    <w:rsid w:val="007541B0"/>
    <w:rsid w:val="007B27E2"/>
    <w:rsid w:val="00803737"/>
    <w:rsid w:val="00811549"/>
    <w:rsid w:val="008362A9"/>
    <w:rsid w:val="0087477D"/>
    <w:rsid w:val="008E5941"/>
    <w:rsid w:val="00984656"/>
    <w:rsid w:val="009E2D60"/>
    <w:rsid w:val="009F104C"/>
    <w:rsid w:val="00A04479"/>
    <w:rsid w:val="00AC7C29"/>
    <w:rsid w:val="00AD575D"/>
    <w:rsid w:val="00B01377"/>
    <w:rsid w:val="00B054AC"/>
    <w:rsid w:val="00B2505B"/>
    <w:rsid w:val="00B25E76"/>
    <w:rsid w:val="00BB0D2E"/>
    <w:rsid w:val="00BE6925"/>
    <w:rsid w:val="00BE6F7A"/>
    <w:rsid w:val="00C057BD"/>
    <w:rsid w:val="00C33373"/>
    <w:rsid w:val="00C43D2B"/>
    <w:rsid w:val="00C5414B"/>
    <w:rsid w:val="00CA1E8B"/>
    <w:rsid w:val="00CD62F0"/>
    <w:rsid w:val="00D41B97"/>
    <w:rsid w:val="00D46141"/>
    <w:rsid w:val="00D8251E"/>
    <w:rsid w:val="00D9614C"/>
    <w:rsid w:val="00DB06B7"/>
    <w:rsid w:val="00DE7911"/>
    <w:rsid w:val="00E05E17"/>
    <w:rsid w:val="00E227FE"/>
    <w:rsid w:val="00E22C66"/>
    <w:rsid w:val="00E74CDD"/>
    <w:rsid w:val="00E82489"/>
    <w:rsid w:val="00E85E0D"/>
    <w:rsid w:val="00EB212F"/>
    <w:rsid w:val="00EF4180"/>
    <w:rsid w:val="00EF6F72"/>
    <w:rsid w:val="00F229A3"/>
    <w:rsid w:val="00F506D4"/>
    <w:rsid w:val="00F67C4C"/>
    <w:rsid w:val="00F953E7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14"/>
  </w:style>
  <w:style w:type="paragraph" w:styleId="Footer">
    <w:name w:val="footer"/>
    <w:basedOn w:val="Normal"/>
    <w:link w:val="Foot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14"/>
  </w:style>
  <w:style w:type="character" w:styleId="Hyperlink">
    <w:name w:val="Hyperlink"/>
    <w:basedOn w:val="DefaultParagraphFont"/>
    <w:uiPriority w:val="99"/>
    <w:unhideWhenUsed/>
    <w:rsid w:val="00007B14"/>
    <w:rPr>
      <w:color w:val="0000FF" w:themeColor="hyperlink"/>
      <w:u w:val="single"/>
    </w:rPr>
  </w:style>
  <w:style w:type="paragraph" w:customStyle="1" w:styleId="DocumentLabel">
    <w:name w:val="Document Label"/>
    <w:basedOn w:val="Normal"/>
    <w:next w:val="Normal"/>
    <w:rsid w:val="00E227FE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E227FE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E227FE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E227FE"/>
    <w:pPr>
      <w:spacing w:before="220"/>
    </w:pPr>
  </w:style>
  <w:style w:type="character" w:customStyle="1" w:styleId="MessageHeaderLabel">
    <w:name w:val="Message Header Label"/>
    <w:rsid w:val="00E227F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E227FE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22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7FE"/>
  </w:style>
  <w:style w:type="paragraph" w:styleId="BalloonText">
    <w:name w:val="Balloon Text"/>
    <w:basedOn w:val="Normal"/>
    <w:link w:val="BalloonTextChar"/>
    <w:uiPriority w:val="99"/>
    <w:semiHidden/>
    <w:unhideWhenUsed/>
    <w:rsid w:val="00E2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5F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14"/>
  </w:style>
  <w:style w:type="paragraph" w:styleId="Footer">
    <w:name w:val="footer"/>
    <w:basedOn w:val="Normal"/>
    <w:link w:val="FooterChar"/>
    <w:uiPriority w:val="99"/>
    <w:unhideWhenUsed/>
    <w:rsid w:val="0000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14"/>
  </w:style>
  <w:style w:type="character" w:styleId="Hyperlink">
    <w:name w:val="Hyperlink"/>
    <w:basedOn w:val="DefaultParagraphFont"/>
    <w:uiPriority w:val="99"/>
    <w:unhideWhenUsed/>
    <w:rsid w:val="00007B14"/>
    <w:rPr>
      <w:color w:val="0000FF" w:themeColor="hyperlink"/>
      <w:u w:val="single"/>
    </w:rPr>
  </w:style>
  <w:style w:type="paragraph" w:customStyle="1" w:styleId="DocumentLabel">
    <w:name w:val="Document Label"/>
    <w:basedOn w:val="Normal"/>
    <w:next w:val="Normal"/>
    <w:rsid w:val="00E227FE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semiHidden/>
    <w:rsid w:val="00E227FE"/>
    <w:pPr>
      <w:keepLines/>
      <w:spacing w:line="180" w:lineRule="atLeast"/>
      <w:ind w:left="1555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E227FE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E227FE"/>
    <w:pPr>
      <w:spacing w:before="220"/>
    </w:pPr>
  </w:style>
  <w:style w:type="character" w:customStyle="1" w:styleId="MessageHeaderLabel">
    <w:name w:val="Message Header Label"/>
    <w:rsid w:val="00E227F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E227FE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22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7FE"/>
  </w:style>
  <w:style w:type="paragraph" w:styleId="BalloonText">
    <w:name w:val="Balloon Text"/>
    <w:basedOn w:val="Normal"/>
    <w:link w:val="BalloonTextChar"/>
    <w:uiPriority w:val="99"/>
    <w:semiHidden/>
    <w:unhideWhenUsed/>
    <w:rsid w:val="00E2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5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ahuaritaaz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lred\AppData\Local\Microsoft\Windows\Temporary%20Internet%20Files\Content.Outlook\SOWOU1J4\Pol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Police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Sahuarita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Kaleb Allred</dc:creator>
  <cp:lastModifiedBy>Russell Stromberg</cp:lastModifiedBy>
  <cp:revision>2</cp:revision>
  <cp:lastPrinted>2015-03-03T23:17:00Z</cp:lastPrinted>
  <dcterms:created xsi:type="dcterms:W3CDTF">2015-03-13T14:25:00Z</dcterms:created>
  <dcterms:modified xsi:type="dcterms:W3CDTF">2015-03-13T14:25:00Z</dcterms:modified>
</cp:coreProperties>
</file>